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FAC" w:rsidRPr="00E74FAC" w:rsidRDefault="00E74FAC" w:rsidP="00E74FAC">
      <w:pPr>
        <w:jc w:val="center"/>
        <w:rPr>
          <w:b/>
        </w:rPr>
      </w:pPr>
      <w:bookmarkStart w:id="0" w:name="_GoBack"/>
      <w:bookmarkEnd w:id="0"/>
      <w:r w:rsidRPr="00E74FAC">
        <w:rPr>
          <w:b/>
        </w:rPr>
        <w:t>NELSON MANDELA METROPOLITAN UNIVERSITY</w:t>
      </w:r>
    </w:p>
    <w:p w:rsidR="00E74FAC" w:rsidRPr="00E74FAC" w:rsidRDefault="00E74FAC" w:rsidP="00E74FAC">
      <w:pPr>
        <w:jc w:val="center"/>
        <w:rPr>
          <w:b/>
        </w:rPr>
      </w:pPr>
    </w:p>
    <w:p w:rsidR="00FF4828" w:rsidRDefault="00E74FAC" w:rsidP="00E74FAC">
      <w:pPr>
        <w:jc w:val="center"/>
        <w:rPr>
          <w:b/>
        </w:rPr>
      </w:pPr>
      <w:r w:rsidRPr="00E74FAC">
        <w:rPr>
          <w:b/>
        </w:rPr>
        <w:t>APPROVED INSTITUTIONAL RESEARCH THEMES</w:t>
      </w:r>
      <w:r w:rsidR="004E586E">
        <w:rPr>
          <w:b/>
        </w:rPr>
        <w:t xml:space="preserve"> </w:t>
      </w:r>
    </w:p>
    <w:p w:rsidR="000F1644" w:rsidRDefault="000F1644" w:rsidP="00E74FAC">
      <w:pPr>
        <w:jc w:val="center"/>
        <w:rPr>
          <w:b/>
        </w:rPr>
      </w:pPr>
      <w:r>
        <w:rPr>
          <w:b/>
        </w:rPr>
        <w:t>201</w:t>
      </w:r>
      <w:r w:rsidR="008F481F">
        <w:rPr>
          <w:b/>
        </w:rPr>
        <w:t>5</w:t>
      </w:r>
    </w:p>
    <w:p w:rsidR="00E74FAC" w:rsidRDefault="00E74FAC" w:rsidP="00E74FAC">
      <w:pPr>
        <w:jc w:val="center"/>
        <w:rPr>
          <w:b/>
        </w:rPr>
      </w:pPr>
    </w:p>
    <w:tbl>
      <w:tblPr>
        <w:tblStyle w:val="TableGrid"/>
        <w:tblW w:w="13467" w:type="dxa"/>
        <w:tblLook w:val="04A0" w:firstRow="1" w:lastRow="0" w:firstColumn="1" w:lastColumn="0" w:noHBand="0" w:noVBand="1"/>
      </w:tblPr>
      <w:tblGrid>
        <w:gridCol w:w="4928"/>
        <w:gridCol w:w="5987"/>
        <w:gridCol w:w="2552"/>
      </w:tblGrid>
      <w:tr w:rsidR="00E74FAC" w:rsidRPr="00D842B4" w:rsidTr="00A643EC">
        <w:tc>
          <w:tcPr>
            <w:tcW w:w="4928" w:type="dxa"/>
          </w:tcPr>
          <w:p w:rsidR="00E74FAC" w:rsidRPr="00D842B4" w:rsidRDefault="00E74FAC" w:rsidP="00D842B4">
            <w:pPr>
              <w:rPr>
                <w:rFonts w:ascii="Arial Narrow" w:hAnsi="Arial Narrow"/>
                <w:b/>
                <w:szCs w:val="22"/>
              </w:rPr>
            </w:pPr>
            <w:r w:rsidRPr="00D842B4">
              <w:rPr>
                <w:rFonts w:ascii="Arial Narrow" w:hAnsi="Arial Narrow"/>
                <w:b/>
                <w:szCs w:val="22"/>
              </w:rPr>
              <w:t>Theme</w:t>
            </w:r>
          </w:p>
        </w:tc>
        <w:tc>
          <w:tcPr>
            <w:tcW w:w="5987" w:type="dxa"/>
          </w:tcPr>
          <w:p w:rsidR="00E74FAC" w:rsidRPr="00D842B4" w:rsidRDefault="00E74FAC" w:rsidP="00D842B4">
            <w:pPr>
              <w:rPr>
                <w:rFonts w:ascii="Arial Narrow" w:hAnsi="Arial Narrow"/>
                <w:b/>
                <w:szCs w:val="22"/>
              </w:rPr>
            </w:pPr>
            <w:r w:rsidRPr="00D842B4">
              <w:rPr>
                <w:rFonts w:ascii="Arial Narrow" w:hAnsi="Arial Narrow"/>
                <w:b/>
                <w:szCs w:val="22"/>
              </w:rPr>
              <w:t>Sub-theme</w:t>
            </w:r>
            <w:r w:rsidR="004A3095">
              <w:rPr>
                <w:rFonts w:ascii="Arial Narrow" w:hAnsi="Arial Narrow"/>
                <w:b/>
                <w:szCs w:val="22"/>
              </w:rPr>
              <w:t>s</w:t>
            </w:r>
          </w:p>
        </w:tc>
        <w:tc>
          <w:tcPr>
            <w:tcW w:w="2552" w:type="dxa"/>
          </w:tcPr>
          <w:p w:rsidR="00E74FAC" w:rsidRPr="00D842B4" w:rsidRDefault="00E74FAC" w:rsidP="00D842B4">
            <w:pPr>
              <w:rPr>
                <w:rFonts w:ascii="Arial Narrow" w:hAnsi="Arial Narrow"/>
                <w:b/>
                <w:szCs w:val="22"/>
              </w:rPr>
            </w:pPr>
            <w:r w:rsidRPr="00D842B4">
              <w:rPr>
                <w:rFonts w:ascii="Arial Narrow" w:hAnsi="Arial Narrow"/>
                <w:b/>
                <w:szCs w:val="22"/>
              </w:rPr>
              <w:t>Driver</w:t>
            </w:r>
          </w:p>
        </w:tc>
      </w:tr>
      <w:tr w:rsidR="00A15611" w:rsidRPr="00A15611" w:rsidTr="004A3095">
        <w:tc>
          <w:tcPr>
            <w:tcW w:w="4928" w:type="dxa"/>
          </w:tcPr>
          <w:p w:rsidR="00E74FAC" w:rsidRPr="00A15611" w:rsidRDefault="00E74FAC" w:rsidP="00D842B4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Science, Mathematics and Technology Education for Society (SMTE).</w:t>
            </w:r>
          </w:p>
        </w:tc>
        <w:tc>
          <w:tcPr>
            <w:tcW w:w="5987" w:type="dxa"/>
          </w:tcPr>
          <w:p w:rsidR="00E74FAC" w:rsidRPr="00A15611" w:rsidRDefault="00E74FAC" w:rsidP="004A3095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Promoting access to academic pursuits in SMTES</w:t>
            </w:r>
          </w:p>
          <w:p w:rsidR="00E74FAC" w:rsidRPr="00A15611" w:rsidRDefault="00E74FAC" w:rsidP="004A3095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Promoting the relevance of SMTES</w:t>
            </w:r>
          </w:p>
          <w:p w:rsidR="00E74FAC" w:rsidRPr="00A15611" w:rsidRDefault="00E74FAC" w:rsidP="004A3095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Promotion of deeper understanding in SMTES</w:t>
            </w:r>
          </w:p>
          <w:p w:rsidR="009500C6" w:rsidRPr="00A15611" w:rsidRDefault="009500C6" w:rsidP="009500C6">
            <w:pPr>
              <w:pStyle w:val="ListParagraph"/>
              <w:ind w:left="317"/>
              <w:rPr>
                <w:rFonts w:ascii="Arial Narrow" w:hAnsi="Arial Narrow"/>
                <w:color w:val="0D0D0D" w:themeColor="text1" w:themeTint="F2"/>
                <w:szCs w:val="22"/>
              </w:rPr>
            </w:pPr>
          </w:p>
        </w:tc>
        <w:tc>
          <w:tcPr>
            <w:tcW w:w="2552" w:type="dxa"/>
          </w:tcPr>
          <w:p w:rsidR="00E74FAC" w:rsidRPr="00A15611" w:rsidRDefault="00E74FAC" w:rsidP="006F6D10">
            <w:pPr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 xml:space="preserve">Prof </w:t>
            </w:r>
            <w:r w:rsidR="009C3301" w:rsidRPr="00A15611">
              <w:rPr>
                <w:rFonts w:ascii="Arial Narrow" w:hAnsi="Arial Narrow"/>
                <w:color w:val="0D0D0D" w:themeColor="text1" w:themeTint="F2"/>
                <w:szCs w:val="22"/>
              </w:rPr>
              <w:t xml:space="preserve">Andre </w:t>
            </w:r>
            <w:r w:rsidR="006F6D10" w:rsidRPr="00A15611">
              <w:rPr>
                <w:rFonts w:ascii="Arial Narrow" w:hAnsi="Arial Narrow"/>
                <w:color w:val="0D0D0D" w:themeColor="text1" w:themeTint="F2"/>
                <w:szCs w:val="22"/>
              </w:rPr>
              <w:t>du Plessis</w:t>
            </w:r>
          </w:p>
        </w:tc>
      </w:tr>
      <w:tr w:rsidR="00A15611" w:rsidRPr="00A15611" w:rsidTr="004A3095">
        <w:tc>
          <w:tcPr>
            <w:tcW w:w="4928" w:type="dxa"/>
          </w:tcPr>
          <w:p w:rsidR="00E74FAC" w:rsidRPr="00A15611" w:rsidRDefault="00E74FAC" w:rsidP="00D842B4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Sustainable local economic development</w:t>
            </w:r>
          </w:p>
        </w:tc>
        <w:tc>
          <w:tcPr>
            <w:tcW w:w="5987" w:type="dxa"/>
          </w:tcPr>
          <w:p w:rsidR="00E74FAC" w:rsidRPr="00A15611" w:rsidRDefault="00E74FAC" w:rsidP="004A3095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Entrepreneurship, SMMEs and family businesses</w:t>
            </w:r>
          </w:p>
          <w:p w:rsidR="00E74FAC" w:rsidRPr="00A15611" w:rsidRDefault="00E74FAC" w:rsidP="004A3095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Local economic development</w:t>
            </w:r>
          </w:p>
          <w:p w:rsidR="00E74FAC" w:rsidRPr="00A15611" w:rsidRDefault="00E74FAC" w:rsidP="004A3095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Tourism</w:t>
            </w:r>
          </w:p>
          <w:p w:rsidR="00E74FAC" w:rsidRPr="00A15611" w:rsidRDefault="00E74FAC" w:rsidP="004A3095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Automobile Industry/manufacturing</w:t>
            </w:r>
          </w:p>
          <w:p w:rsidR="00E74FAC" w:rsidRPr="00A15611" w:rsidRDefault="00E74FAC" w:rsidP="004A3095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Ethics and social responsibility</w:t>
            </w:r>
          </w:p>
          <w:p w:rsidR="009500C6" w:rsidRPr="00A15611" w:rsidRDefault="009500C6" w:rsidP="009500C6">
            <w:pPr>
              <w:pStyle w:val="ListParagraph"/>
              <w:ind w:left="317"/>
              <w:rPr>
                <w:rFonts w:ascii="Arial Narrow" w:hAnsi="Arial Narrow"/>
                <w:color w:val="0D0D0D" w:themeColor="text1" w:themeTint="F2"/>
                <w:szCs w:val="22"/>
              </w:rPr>
            </w:pPr>
          </w:p>
        </w:tc>
        <w:tc>
          <w:tcPr>
            <w:tcW w:w="2552" w:type="dxa"/>
          </w:tcPr>
          <w:p w:rsidR="00E74FAC" w:rsidRPr="00A15611" w:rsidRDefault="00E74FAC" w:rsidP="00632235">
            <w:pPr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 xml:space="preserve">Prof </w:t>
            </w:r>
            <w:r w:rsidR="00632235" w:rsidRPr="00A15611">
              <w:rPr>
                <w:rFonts w:ascii="Arial Narrow" w:hAnsi="Arial Narrow"/>
                <w:color w:val="0D0D0D" w:themeColor="text1" w:themeTint="F2"/>
                <w:szCs w:val="22"/>
              </w:rPr>
              <w:t>Sandra Perks</w:t>
            </w:r>
          </w:p>
        </w:tc>
      </w:tr>
      <w:tr w:rsidR="00A15611" w:rsidRPr="00A15611" w:rsidTr="004A3095">
        <w:tc>
          <w:tcPr>
            <w:tcW w:w="4928" w:type="dxa"/>
          </w:tcPr>
          <w:p w:rsidR="00E74FAC" w:rsidRPr="00A15611" w:rsidRDefault="00E74FAC" w:rsidP="00D842B4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  <w:lang w:val="en-US"/>
              </w:rPr>
              <w:t>Cyber Citizenship</w:t>
            </w:r>
          </w:p>
        </w:tc>
        <w:tc>
          <w:tcPr>
            <w:tcW w:w="5987" w:type="dxa"/>
          </w:tcPr>
          <w:p w:rsidR="00ED23AB" w:rsidRPr="00A15611" w:rsidRDefault="00ED23AB" w:rsidP="004A3095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  <w:lang w:val="en-US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  <w:lang w:val="en-US"/>
              </w:rPr>
              <w:t>Cyber security</w:t>
            </w:r>
          </w:p>
          <w:p w:rsidR="00ED23AB" w:rsidRPr="00A15611" w:rsidRDefault="00ED23AB" w:rsidP="004A3095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  <w:lang w:val="en-US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  <w:lang w:val="en-US"/>
              </w:rPr>
              <w:t>Cyber law</w:t>
            </w:r>
          </w:p>
          <w:p w:rsidR="00ED23AB" w:rsidRPr="00A15611" w:rsidRDefault="00ED23AB" w:rsidP="004A3095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  <w:lang w:val="en-US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  <w:lang w:val="en-US"/>
              </w:rPr>
              <w:t>Cyber socializing</w:t>
            </w:r>
          </w:p>
          <w:p w:rsidR="00ED23AB" w:rsidRPr="00A15611" w:rsidRDefault="00ED23AB" w:rsidP="004A3095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  <w:lang w:val="en-US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  <w:lang w:val="en-US"/>
              </w:rPr>
              <w:t>Cyber banking</w:t>
            </w:r>
          </w:p>
          <w:p w:rsidR="00ED23AB" w:rsidRPr="00A15611" w:rsidRDefault="00ED23AB" w:rsidP="004A3095">
            <w:pPr>
              <w:pStyle w:val="ListParagraph"/>
              <w:numPr>
                <w:ilvl w:val="0"/>
                <w:numId w:val="7"/>
              </w:numPr>
              <w:ind w:left="317" w:hanging="283"/>
              <w:contextualSpacing w:val="0"/>
              <w:rPr>
                <w:rFonts w:ascii="Arial Narrow" w:hAnsi="Arial Narrow"/>
                <w:color w:val="0D0D0D" w:themeColor="text1" w:themeTint="F2"/>
                <w:szCs w:val="22"/>
                <w:lang w:val="en-US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  <w:lang w:val="en-US"/>
              </w:rPr>
              <w:t>Cyber education</w:t>
            </w:r>
          </w:p>
          <w:p w:rsidR="00E74FAC" w:rsidRPr="00A15611" w:rsidRDefault="00ED23AB" w:rsidP="004A3095">
            <w:pPr>
              <w:pStyle w:val="ListParagraph"/>
              <w:numPr>
                <w:ilvl w:val="0"/>
                <w:numId w:val="7"/>
              </w:numPr>
              <w:ind w:left="317" w:hanging="283"/>
              <w:contextualSpacing w:val="0"/>
              <w:rPr>
                <w:rFonts w:ascii="Arial Narrow" w:hAnsi="Arial Narrow"/>
                <w:color w:val="0D0D0D" w:themeColor="text1" w:themeTint="F2"/>
                <w:szCs w:val="22"/>
                <w:lang w:val="en-US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  <w:lang w:val="en-US"/>
              </w:rPr>
              <w:t>Cyber entertainment</w:t>
            </w:r>
          </w:p>
          <w:p w:rsidR="009500C6" w:rsidRPr="00A15611" w:rsidRDefault="009500C6" w:rsidP="009500C6">
            <w:pPr>
              <w:pStyle w:val="ListParagraph"/>
              <w:ind w:left="317"/>
              <w:contextualSpacing w:val="0"/>
              <w:rPr>
                <w:rFonts w:ascii="Arial Narrow" w:hAnsi="Arial Narrow"/>
                <w:color w:val="0D0D0D" w:themeColor="text1" w:themeTint="F2"/>
                <w:szCs w:val="22"/>
                <w:lang w:val="en-US"/>
              </w:rPr>
            </w:pPr>
          </w:p>
        </w:tc>
        <w:tc>
          <w:tcPr>
            <w:tcW w:w="2552" w:type="dxa"/>
          </w:tcPr>
          <w:p w:rsidR="00E74FAC" w:rsidRPr="00A15611" w:rsidRDefault="00E74FAC" w:rsidP="006F6D10">
            <w:pPr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 xml:space="preserve">Prof </w:t>
            </w:r>
            <w:r w:rsidR="006F6D10" w:rsidRPr="00A15611">
              <w:rPr>
                <w:rFonts w:ascii="Arial Narrow" w:hAnsi="Arial Narrow"/>
                <w:color w:val="0D0D0D" w:themeColor="text1" w:themeTint="F2"/>
                <w:szCs w:val="22"/>
              </w:rPr>
              <w:t>Johan van Niekerk</w:t>
            </w:r>
          </w:p>
        </w:tc>
      </w:tr>
      <w:tr w:rsidR="00A15611" w:rsidRPr="00A15611" w:rsidTr="004A3095">
        <w:tc>
          <w:tcPr>
            <w:tcW w:w="4928" w:type="dxa"/>
          </w:tcPr>
          <w:p w:rsidR="00E74FAC" w:rsidRPr="00A15611" w:rsidRDefault="00ED23AB" w:rsidP="00D842B4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Manufacturing Technology and Engineering</w:t>
            </w:r>
          </w:p>
        </w:tc>
        <w:tc>
          <w:tcPr>
            <w:tcW w:w="5987" w:type="dxa"/>
          </w:tcPr>
          <w:p w:rsidR="00ED23AB" w:rsidRPr="00A15611" w:rsidRDefault="00ED23AB" w:rsidP="004A3095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Automotive Engineering and Assembly Processes</w:t>
            </w:r>
          </w:p>
          <w:p w:rsidR="00ED23AB" w:rsidRPr="00A15611" w:rsidRDefault="00ED23AB" w:rsidP="004A3095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Friction Processing as a surfacing, joining and repair technique</w:t>
            </w:r>
          </w:p>
          <w:p w:rsidR="00ED23AB" w:rsidRPr="00A15611" w:rsidRDefault="00ED23AB" w:rsidP="004A3095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Production Optimisation (Lean manufacturing)</w:t>
            </w:r>
          </w:p>
          <w:p w:rsidR="00ED23AB" w:rsidRPr="00A15611" w:rsidRDefault="00ED23AB" w:rsidP="004A3095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Renewable Energy Harvesting (Wind and Ocean)</w:t>
            </w:r>
          </w:p>
          <w:p w:rsidR="00ED23AB" w:rsidRPr="00A15611" w:rsidRDefault="00ED23AB" w:rsidP="004A3095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Supplier Development – Engineering and Manufacturing Industry</w:t>
            </w:r>
          </w:p>
          <w:p w:rsidR="00E74FAC" w:rsidRPr="00A15611" w:rsidRDefault="00ED23AB" w:rsidP="004A3095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High Precision Fabrication for Medical Applications</w:t>
            </w:r>
          </w:p>
          <w:p w:rsidR="009500C6" w:rsidRPr="00A15611" w:rsidRDefault="009500C6" w:rsidP="009500C6">
            <w:pPr>
              <w:pStyle w:val="ListParagraph"/>
              <w:ind w:left="317"/>
              <w:rPr>
                <w:rFonts w:ascii="Arial Narrow" w:hAnsi="Arial Narrow"/>
                <w:color w:val="0D0D0D" w:themeColor="text1" w:themeTint="F2"/>
                <w:szCs w:val="22"/>
              </w:rPr>
            </w:pPr>
          </w:p>
        </w:tc>
        <w:tc>
          <w:tcPr>
            <w:tcW w:w="2552" w:type="dxa"/>
          </w:tcPr>
          <w:p w:rsidR="00E74FAC" w:rsidRPr="00A15611" w:rsidRDefault="00ED23AB" w:rsidP="00D842B4">
            <w:pPr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Prof Danie Hattingh</w:t>
            </w:r>
          </w:p>
        </w:tc>
      </w:tr>
      <w:tr w:rsidR="00A15611" w:rsidRPr="00A15611" w:rsidTr="004A3095">
        <w:tc>
          <w:tcPr>
            <w:tcW w:w="4928" w:type="dxa"/>
          </w:tcPr>
          <w:p w:rsidR="00E74FAC" w:rsidRPr="00A15611" w:rsidRDefault="00ED23AB" w:rsidP="009500C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 xml:space="preserve">Nanoscale </w:t>
            </w:r>
            <w:r w:rsidR="00BF2055" w:rsidRPr="00A15611">
              <w:rPr>
                <w:rFonts w:ascii="Arial Narrow" w:hAnsi="Arial Narrow"/>
                <w:color w:val="0D0D0D" w:themeColor="text1" w:themeTint="F2"/>
                <w:szCs w:val="22"/>
              </w:rPr>
              <w:t xml:space="preserve">materials </w:t>
            </w: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characterization</w:t>
            </w:r>
            <w:r w:rsidR="00385F2E" w:rsidRPr="00A15611">
              <w:rPr>
                <w:rFonts w:ascii="Arial Narrow" w:hAnsi="Arial Narrow"/>
                <w:color w:val="0D0D0D" w:themeColor="text1" w:themeTint="F2"/>
                <w:szCs w:val="22"/>
              </w:rPr>
              <w:t>,</w:t>
            </w: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 xml:space="preserve"> </w:t>
            </w:r>
            <w:r w:rsidR="009500C6" w:rsidRPr="00A15611">
              <w:rPr>
                <w:rFonts w:ascii="Arial Narrow" w:hAnsi="Arial Narrow"/>
                <w:color w:val="0D0D0D" w:themeColor="text1" w:themeTint="F2"/>
                <w:szCs w:val="22"/>
              </w:rPr>
              <w:t>new materials and process</w:t>
            </w:r>
            <w:r w:rsidR="00BF2055" w:rsidRPr="00A15611">
              <w:rPr>
                <w:rFonts w:ascii="Arial Narrow" w:hAnsi="Arial Narrow"/>
                <w:color w:val="0D0D0D" w:themeColor="text1" w:themeTint="F2"/>
                <w:szCs w:val="22"/>
              </w:rPr>
              <w:t>es</w:t>
            </w:r>
          </w:p>
        </w:tc>
        <w:tc>
          <w:tcPr>
            <w:tcW w:w="5987" w:type="dxa"/>
          </w:tcPr>
          <w:p w:rsidR="00ED23AB" w:rsidRPr="00A15611" w:rsidRDefault="00ED23AB" w:rsidP="004A3095">
            <w:pPr>
              <w:pStyle w:val="NormalWeb"/>
              <w:numPr>
                <w:ilvl w:val="0"/>
                <w:numId w:val="9"/>
              </w:numPr>
              <w:ind w:left="317" w:hanging="283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>Nuclear reactor ceramics and metal alloys</w:t>
            </w:r>
          </w:p>
          <w:p w:rsidR="00ED23AB" w:rsidRPr="00A15611" w:rsidRDefault="00ED23AB" w:rsidP="004A3095">
            <w:pPr>
              <w:pStyle w:val="NormalWeb"/>
              <w:numPr>
                <w:ilvl w:val="0"/>
                <w:numId w:val="9"/>
              </w:numPr>
              <w:ind w:left="317" w:hanging="283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 xml:space="preserve">Opto-electronic semiconductor materials and nanophosphors </w:t>
            </w:r>
          </w:p>
          <w:p w:rsidR="00ED23AB" w:rsidRPr="00A15611" w:rsidRDefault="00ED23AB" w:rsidP="004A3095">
            <w:pPr>
              <w:pStyle w:val="NormalWeb"/>
              <w:numPr>
                <w:ilvl w:val="0"/>
                <w:numId w:val="9"/>
              </w:numPr>
              <w:ind w:left="317" w:hanging="283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>Platinum group metals</w:t>
            </w:r>
          </w:p>
          <w:p w:rsidR="00ED23AB" w:rsidRPr="00A15611" w:rsidRDefault="00ED23AB" w:rsidP="004A3095">
            <w:pPr>
              <w:pStyle w:val="NormalWeb"/>
              <w:numPr>
                <w:ilvl w:val="0"/>
                <w:numId w:val="9"/>
              </w:numPr>
              <w:ind w:left="317" w:hanging="283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>Nano particle catalysts</w:t>
            </w:r>
          </w:p>
          <w:p w:rsidR="00ED23AB" w:rsidRPr="00A15611" w:rsidRDefault="00ED23AB" w:rsidP="004A3095">
            <w:pPr>
              <w:pStyle w:val="NormalWeb"/>
              <w:numPr>
                <w:ilvl w:val="0"/>
                <w:numId w:val="9"/>
              </w:numPr>
              <w:ind w:left="317" w:hanging="283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>Steel and oxide dispersion strengthened steel</w:t>
            </w:r>
          </w:p>
          <w:p w:rsidR="00ED23AB" w:rsidRPr="00A15611" w:rsidRDefault="00ED23AB" w:rsidP="004A3095">
            <w:pPr>
              <w:pStyle w:val="NormalWeb"/>
              <w:numPr>
                <w:ilvl w:val="0"/>
                <w:numId w:val="9"/>
              </w:numPr>
              <w:ind w:left="317" w:hanging="283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>Hard metals and diamonds</w:t>
            </w:r>
          </w:p>
          <w:p w:rsidR="00ED23AB" w:rsidRPr="00A15611" w:rsidRDefault="00ED23AB" w:rsidP="004A3095">
            <w:pPr>
              <w:pStyle w:val="NormalWeb"/>
              <w:numPr>
                <w:ilvl w:val="0"/>
                <w:numId w:val="9"/>
              </w:numPr>
              <w:ind w:left="317" w:hanging="283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>Minerals</w:t>
            </w:r>
          </w:p>
          <w:p w:rsidR="00ED23AB" w:rsidRPr="00A15611" w:rsidRDefault="00ED23AB" w:rsidP="004A3095">
            <w:pPr>
              <w:pStyle w:val="NormalWeb"/>
              <w:numPr>
                <w:ilvl w:val="0"/>
                <w:numId w:val="9"/>
              </w:numPr>
              <w:ind w:left="317" w:hanging="283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>Nano materials</w:t>
            </w:r>
          </w:p>
          <w:p w:rsidR="00E74FAC" w:rsidRPr="00A15611" w:rsidRDefault="00ED23AB" w:rsidP="004A3095">
            <w:pPr>
              <w:pStyle w:val="NormalWeb"/>
              <w:numPr>
                <w:ilvl w:val="0"/>
                <w:numId w:val="9"/>
              </w:numPr>
              <w:ind w:left="317" w:hanging="283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>Analysis of diatoms using electron microscopy</w:t>
            </w:r>
          </w:p>
          <w:p w:rsidR="009500C6" w:rsidRPr="00A15611" w:rsidRDefault="009500C6" w:rsidP="004A3095">
            <w:pPr>
              <w:pStyle w:val="NormalWeb"/>
              <w:numPr>
                <w:ilvl w:val="0"/>
                <w:numId w:val="9"/>
              </w:numPr>
              <w:ind w:left="317" w:hanging="283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>Chemicals – synthesis, properties and processes</w:t>
            </w:r>
          </w:p>
          <w:p w:rsidR="00BF2055" w:rsidRPr="00A15611" w:rsidRDefault="00BF2055" w:rsidP="004A3095">
            <w:pPr>
              <w:pStyle w:val="NormalWeb"/>
              <w:numPr>
                <w:ilvl w:val="0"/>
                <w:numId w:val="9"/>
              </w:numPr>
              <w:ind w:left="317" w:hanging="283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 xml:space="preserve">Microscopy of biological microsystems </w:t>
            </w:r>
          </w:p>
          <w:p w:rsidR="009500C6" w:rsidRPr="00A15611" w:rsidRDefault="009500C6" w:rsidP="009500C6">
            <w:pPr>
              <w:pStyle w:val="NormalWeb"/>
              <w:ind w:left="317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552" w:type="dxa"/>
          </w:tcPr>
          <w:p w:rsidR="00E74FAC" w:rsidRPr="00A15611" w:rsidRDefault="00ED23AB" w:rsidP="00D842B4">
            <w:pPr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Prof Jan Neethling</w:t>
            </w:r>
          </w:p>
        </w:tc>
      </w:tr>
      <w:tr w:rsidR="00A15611" w:rsidRPr="00A15611" w:rsidTr="004A3095">
        <w:tc>
          <w:tcPr>
            <w:tcW w:w="4928" w:type="dxa"/>
          </w:tcPr>
          <w:p w:rsidR="00ED23AB" w:rsidRPr="00A15611" w:rsidRDefault="00ED23AB" w:rsidP="00D842B4">
            <w:pPr>
              <w:pStyle w:val="NormalWeb"/>
              <w:numPr>
                <w:ilvl w:val="0"/>
                <w:numId w:val="2"/>
              </w:numPr>
              <w:ind w:left="426" w:hanging="426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 xml:space="preserve">Strategic energy technologies </w:t>
            </w:r>
          </w:p>
          <w:p w:rsidR="00E74FAC" w:rsidRPr="00A15611" w:rsidRDefault="00E74FAC" w:rsidP="00D842B4">
            <w:pPr>
              <w:pStyle w:val="ListParagraph"/>
              <w:ind w:left="1004"/>
              <w:rPr>
                <w:rFonts w:ascii="Arial Narrow" w:hAnsi="Arial Narrow"/>
                <w:color w:val="0D0D0D" w:themeColor="text1" w:themeTint="F2"/>
                <w:szCs w:val="22"/>
              </w:rPr>
            </w:pPr>
          </w:p>
        </w:tc>
        <w:tc>
          <w:tcPr>
            <w:tcW w:w="5987" w:type="dxa"/>
          </w:tcPr>
          <w:p w:rsidR="00D842B4" w:rsidRPr="00A15611" w:rsidRDefault="00D842B4" w:rsidP="004A3095">
            <w:pPr>
              <w:pStyle w:val="ListParagraph"/>
              <w:numPr>
                <w:ilvl w:val="0"/>
                <w:numId w:val="16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Clean coal technologies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16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 xml:space="preserve">CO2 mitigation 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16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Energy storage (battery technology)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16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Fuel cells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16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Renewable energy (Solar, wind and biofuels)</w:t>
            </w:r>
          </w:p>
          <w:p w:rsidR="00E74FAC" w:rsidRPr="00A15611" w:rsidRDefault="00D842B4" w:rsidP="004A3095">
            <w:pPr>
              <w:pStyle w:val="ListParagraph"/>
              <w:numPr>
                <w:ilvl w:val="0"/>
                <w:numId w:val="16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Transmission, distribution and storage networks for the future</w:t>
            </w:r>
          </w:p>
          <w:p w:rsidR="009500C6" w:rsidRPr="00A15611" w:rsidRDefault="009500C6" w:rsidP="009500C6">
            <w:pPr>
              <w:pStyle w:val="ListParagraph"/>
              <w:ind w:left="317"/>
              <w:rPr>
                <w:rFonts w:ascii="Arial Narrow" w:hAnsi="Arial Narrow"/>
                <w:color w:val="0D0D0D" w:themeColor="text1" w:themeTint="F2"/>
                <w:szCs w:val="22"/>
              </w:rPr>
            </w:pPr>
          </w:p>
        </w:tc>
        <w:tc>
          <w:tcPr>
            <w:tcW w:w="2552" w:type="dxa"/>
          </w:tcPr>
          <w:p w:rsidR="00E74FAC" w:rsidRPr="00A15611" w:rsidRDefault="00D842B4" w:rsidP="00D842B4">
            <w:pPr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Prof Ernest van Dyk</w:t>
            </w:r>
          </w:p>
        </w:tc>
      </w:tr>
      <w:tr w:rsidR="00A15611" w:rsidRPr="00A15611" w:rsidTr="004A3095">
        <w:tc>
          <w:tcPr>
            <w:tcW w:w="4928" w:type="dxa"/>
          </w:tcPr>
          <w:p w:rsidR="00E74FAC" w:rsidRPr="00A15611" w:rsidRDefault="00D842B4" w:rsidP="00D842B4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Sustainable human settlements</w:t>
            </w:r>
          </w:p>
        </w:tc>
        <w:tc>
          <w:tcPr>
            <w:tcW w:w="5987" w:type="dxa"/>
          </w:tcPr>
          <w:p w:rsidR="00D842B4" w:rsidRPr="00A15611" w:rsidRDefault="00D842B4" w:rsidP="004A3095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Architecture and urbanism.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Construction of infrastructure and buildings.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Governance and management and of human settlements.</w:t>
            </w:r>
          </w:p>
          <w:p w:rsidR="00E74FAC" w:rsidRPr="00A15611" w:rsidRDefault="00D842B4" w:rsidP="004A3095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Socio-economic developm</w:t>
            </w:r>
            <w:r w:rsidR="009500C6" w:rsidRPr="00A15611">
              <w:rPr>
                <w:rFonts w:ascii="Arial Narrow" w:hAnsi="Arial Narrow"/>
                <w:color w:val="0D0D0D" w:themeColor="text1" w:themeTint="F2"/>
                <w:szCs w:val="22"/>
              </w:rPr>
              <w:t>ent for sustainable Livelihoods</w:t>
            </w:r>
          </w:p>
          <w:p w:rsidR="009500C6" w:rsidRPr="00A15611" w:rsidRDefault="009500C6" w:rsidP="009500C6">
            <w:pPr>
              <w:pStyle w:val="ListParagraph"/>
              <w:ind w:left="317"/>
              <w:rPr>
                <w:rFonts w:ascii="Arial Narrow" w:hAnsi="Arial Narrow"/>
                <w:color w:val="0D0D0D" w:themeColor="text1" w:themeTint="F2"/>
                <w:szCs w:val="22"/>
              </w:rPr>
            </w:pPr>
          </w:p>
        </w:tc>
        <w:tc>
          <w:tcPr>
            <w:tcW w:w="2552" w:type="dxa"/>
          </w:tcPr>
          <w:p w:rsidR="00E74FAC" w:rsidRPr="00A15611" w:rsidRDefault="006F6D10" w:rsidP="00D842B4">
            <w:pPr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Prof Winston Shakantu</w:t>
            </w:r>
          </w:p>
        </w:tc>
      </w:tr>
      <w:tr w:rsidR="00A15611" w:rsidRPr="00A15611" w:rsidTr="004A3095">
        <w:tc>
          <w:tcPr>
            <w:tcW w:w="4928" w:type="dxa"/>
          </w:tcPr>
          <w:p w:rsidR="00E74FAC" w:rsidRPr="00A15611" w:rsidRDefault="00D842B4" w:rsidP="00D842B4">
            <w:pPr>
              <w:pStyle w:val="NormalWeb"/>
              <w:numPr>
                <w:ilvl w:val="0"/>
                <w:numId w:val="2"/>
              </w:numPr>
              <w:ind w:left="426" w:hanging="426"/>
              <w:jc w:val="both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 xml:space="preserve">Coastal Marine and Shallow Water Ecosystems </w:t>
            </w:r>
          </w:p>
        </w:tc>
        <w:tc>
          <w:tcPr>
            <w:tcW w:w="5987" w:type="dxa"/>
          </w:tcPr>
          <w:p w:rsidR="00D842B4" w:rsidRPr="00A15611" w:rsidRDefault="00D842B4" w:rsidP="004A3095">
            <w:pPr>
              <w:pStyle w:val="ListParagraph"/>
              <w:numPr>
                <w:ilvl w:val="0"/>
                <w:numId w:val="25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 xml:space="preserve">Living in the coastal zone 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25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The Law and Coastal, Marine and Shallow Water Ecosystems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25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 xml:space="preserve">Biological, geological and archaeological diversity and </w:t>
            </w:r>
            <w:r w:rsidR="00A643EC" w:rsidRPr="00A15611">
              <w:rPr>
                <w:rFonts w:ascii="Arial Narrow" w:hAnsi="Arial Narrow"/>
                <w:color w:val="0D0D0D" w:themeColor="text1" w:themeTint="F2"/>
                <w:szCs w:val="22"/>
              </w:rPr>
              <w:t xml:space="preserve">  </w:t>
            </w: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conservation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25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Processes, Ecosystem Services and climate change/global change</w:t>
            </w:r>
          </w:p>
          <w:p w:rsidR="00E74FAC" w:rsidRPr="00A15611" w:rsidRDefault="00D842B4" w:rsidP="004A3095">
            <w:pPr>
              <w:pStyle w:val="ListParagraph"/>
              <w:numPr>
                <w:ilvl w:val="0"/>
                <w:numId w:val="25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Managing coastal and marine resources</w:t>
            </w:r>
          </w:p>
          <w:p w:rsidR="009500C6" w:rsidRPr="00A15611" w:rsidRDefault="009500C6" w:rsidP="009500C6">
            <w:pPr>
              <w:pStyle w:val="ListParagraph"/>
              <w:ind w:left="317"/>
              <w:rPr>
                <w:rFonts w:ascii="Arial Narrow" w:hAnsi="Arial Narrow"/>
                <w:color w:val="0D0D0D" w:themeColor="text1" w:themeTint="F2"/>
                <w:szCs w:val="22"/>
              </w:rPr>
            </w:pPr>
          </w:p>
        </w:tc>
        <w:tc>
          <w:tcPr>
            <w:tcW w:w="2552" w:type="dxa"/>
          </w:tcPr>
          <w:p w:rsidR="00E74FAC" w:rsidRPr="00A15611" w:rsidRDefault="00D842B4" w:rsidP="00D842B4">
            <w:pPr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Dr Derek du Preez</w:t>
            </w:r>
          </w:p>
        </w:tc>
      </w:tr>
      <w:tr w:rsidR="00A15611" w:rsidRPr="00A15611" w:rsidTr="004A3095">
        <w:tc>
          <w:tcPr>
            <w:tcW w:w="4928" w:type="dxa"/>
          </w:tcPr>
          <w:p w:rsidR="00E74FAC" w:rsidRPr="00A15611" w:rsidRDefault="00D842B4" w:rsidP="00A643EC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lastRenderedPageBreak/>
              <w:t>Humanizing Pedagogies</w:t>
            </w:r>
          </w:p>
        </w:tc>
        <w:tc>
          <w:tcPr>
            <w:tcW w:w="5987" w:type="dxa"/>
          </w:tcPr>
          <w:p w:rsidR="00A66704" w:rsidRPr="00A15611" w:rsidRDefault="00A66704" w:rsidP="00A66704">
            <w:pPr>
              <w:pStyle w:val="ListParagraph"/>
              <w:numPr>
                <w:ilvl w:val="0"/>
                <w:numId w:val="33"/>
              </w:numPr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 xml:space="preserve">A humanising pedagogy in the context of SA higher education </w:t>
            </w:r>
          </w:p>
          <w:p w:rsidR="00A66704" w:rsidRPr="00A15611" w:rsidRDefault="00A66704" w:rsidP="00A66704">
            <w:pPr>
              <w:pStyle w:val="ListParagraph"/>
              <w:numPr>
                <w:ilvl w:val="0"/>
                <w:numId w:val="33"/>
              </w:numPr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 xml:space="preserve">Humanising Pedagogy and the interface of theory and practice </w:t>
            </w:r>
          </w:p>
          <w:p w:rsidR="00A66704" w:rsidRPr="00A15611" w:rsidRDefault="00A66704" w:rsidP="00A66704">
            <w:pPr>
              <w:pStyle w:val="ListParagraph"/>
              <w:numPr>
                <w:ilvl w:val="0"/>
                <w:numId w:val="33"/>
              </w:numPr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A Humanising Pedagogy and Curriculum  transformation (e.g. Teaching and learning, Teaching for social justice, Africanising the curriculum)</w:t>
            </w:r>
          </w:p>
          <w:p w:rsidR="00A66704" w:rsidRPr="00A15611" w:rsidRDefault="00A66704" w:rsidP="00A66704">
            <w:pPr>
              <w:pStyle w:val="ListParagraph"/>
              <w:numPr>
                <w:ilvl w:val="0"/>
                <w:numId w:val="33"/>
              </w:numPr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Humanising pedagogy and Leadership in Education</w:t>
            </w:r>
          </w:p>
          <w:p w:rsidR="00A66704" w:rsidRPr="00A15611" w:rsidRDefault="00A66704" w:rsidP="00A66704">
            <w:pPr>
              <w:pStyle w:val="ListParagraph"/>
              <w:numPr>
                <w:ilvl w:val="0"/>
                <w:numId w:val="33"/>
              </w:numPr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Humanising Pedagogy and Re-centering the Margins (restorative justice)</w:t>
            </w:r>
          </w:p>
          <w:p w:rsidR="00E74FAC" w:rsidRPr="00A15611" w:rsidRDefault="00A66704" w:rsidP="00A66704">
            <w:pPr>
              <w:pStyle w:val="ListParagraph"/>
              <w:numPr>
                <w:ilvl w:val="0"/>
                <w:numId w:val="33"/>
              </w:numPr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Humanising Pedagogy and Engagement in the context of Higher Education Institutions</w:t>
            </w:r>
          </w:p>
          <w:p w:rsidR="009500C6" w:rsidRPr="00A15611" w:rsidRDefault="009500C6" w:rsidP="009500C6">
            <w:pPr>
              <w:pStyle w:val="ListParagraph"/>
              <w:ind w:left="360"/>
              <w:rPr>
                <w:rFonts w:ascii="Arial Narrow" w:hAnsi="Arial Narrow"/>
                <w:color w:val="0D0D0D" w:themeColor="text1" w:themeTint="F2"/>
                <w:szCs w:val="22"/>
              </w:rPr>
            </w:pPr>
          </w:p>
        </w:tc>
        <w:tc>
          <w:tcPr>
            <w:tcW w:w="2552" w:type="dxa"/>
          </w:tcPr>
          <w:p w:rsidR="00E74FAC" w:rsidRPr="00A15611" w:rsidRDefault="00D842B4" w:rsidP="00D842B4">
            <w:pPr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Prof Denise Zinn</w:t>
            </w:r>
          </w:p>
          <w:p w:rsidR="0034572B" w:rsidRPr="00A15611" w:rsidRDefault="0034572B" w:rsidP="00D842B4">
            <w:pPr>
              <w:rPr>
                <w:rFonts w:ascii="Arial Narrow" w:hAnsi="Arial Narrow"/>
                <w:color w:val="0D0D0D" w:themeColor="text1" w:themeTint="F2"/>
                <w:szCs w:val="22"/>
              </w:rPr>
            </w:pPr>
          </w:p>
        </w:tc>
      </w:tr>
      <w:tr w:rsidR="00A15611" w:rsidRPr="00A15611" w:rsidTr="004A3095">
        <w:trPr>
          <w:trHeight w:val="70"/>
        </w:trPr>
        <w:tc>
          <w:tcPr>
            <w:tcW w:w="4928" w:type="dxa"/>
          </w:tcPr>
          <w:p w:rsidR="00E74FAC" w:rsidRPr="00A15611" w:rsidRDefault="00D842B4" w:rsidP="00A643EC">
            <w:pPr>
              <w:pStyle w:val="NormalWeb"/>
              <w:numPr>
                <w:ilvl w:val="0"/>
                <w:numId w:val="2"/>
              </w:numPr>
              <w:ind w:left="426" w:hanging="426"/>
              <w:jc w:val="both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>Democratization, Conflict and Poverty</w:t>
            </w:r>
          </w:p>
        </w:tc>
        <w:tc>
          <w:tcPr>
            <w:tcW w:w="5987" w:type="dxa"/>
          </w:tcPr>
          <w:p w:rsidR="00D842B4" w:rsidRPr="00A15611" w:rsidRDefault="00D842B4" w:rsidP="004A3095">
            <w:pPr>
              <w:pStyle w:val="NormalWeb"/>
              <w:numPr>
                <w:ilvl w:val="0"/>
                <w:numId w:val="17"/>
              </w:numPr>
              <w:ind w:left="317" w:hanging="283"/>
              <w:jc w:val="both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>Social cohesion</w:t>
            </w:r>
          </w:p>
          <w:p w:rsidR="00D842B4" w:rsidRPr="00A15611" w:rsidRDefault="00D842B4" w:rsidP="004A3095">
            <w:pPr>
              <w:pStyle w:val="NormalWeb"/>
              <w:numPr>
                <w:ilvl w:val="0"/>
                <w:numId w:val="17"/>
              </w:numPr>
              <w:ind w:left="317" w:hanging="283"/>
              <w:jc w:val="both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>Food security and social sustainability</w:t>
            </w:r>
          </w:p>
          <w:p w:rsidR="00D842B4" w:rsidRPr="00A15611" w:rsidRDefault="00D842B4" w:rsidP="004A3095">
            <w:pPr>
              <w:pStyle w:val="NormalWeb"/>
              <w:numPr>
                <w:ilvl w:val="0"/>
                <w:numId w:val="17"/>
              </w:numPr>
              <w:ind w:left="317" w:hanging="283"/>
              <w:jc w:val="both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>Democracy education, Human Rights and democratization</w:t>
            </w:r>
          </w:p>
          <w:p w:rsidR="00D842B4" w:rsidRPr="00A15611" w:rsidRDefault="00D842B4" w:rsidP="004A3095">
            <w:pPr>
              <w:pStyle w:val="NormalWeb"/>
              <w:numPr>
                <w:ilvl w:val="0"/>
                <w:numId w:val="17"/>
              </w:numPr>
              <w:ind w:left="317" w:hanging="283"/>
              <w:jc w:val="both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>Global citizenship, diversity, xenophobia, and social and ecological justice</w:t>
            </w:r>
          </w:p>
          <w:p w:rsidR="00D842B4" w:rsidRPr="00A15611" w:rsidRDefault="00D842B4" w:rsidP="004A3095">
            <w:pPr>
              <w:pStyle w:val="NormalWeb"/>
              <w:numPr>
                <w:ilvl w:val="0"/>
                <w:numId w:val="17"/>
              </w:numPr>
              <w:ind w:left="317" w:hanging="283"/>
              <w:jc w:val="both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>Gender violence</w:t>
            </w:r>
          </w:p>
          <w:p w:rsidR="00D842B4" w:rsidRPr="00A15611" w:rsidRDefault="00D842B4" w:rsidP="004A3095">
            <w:pPr>
              <w:pStyle w:val="NormalWeb"/>
              <w:numPr>
                <w:ilvl w:val="0"/>
                <w:numId w:val="17"/>
              </w:numPr>
              <w:ind w:left="317" w:hanging="283"/>
              <w:jc w:val="both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>African leadership, ethics and governance</w:t>
            </w:r>
          </w:p>
          <w:p w:rsidR="00D842B4" w:rsidRPr="00A15611" w:rsidRDefault="00D842B4" w:rsidP="004A3095">
            <w:pPr>
              <w:pStyle w:val="NormalWeb"/>
              <w:numPr>
                <w:ilvl w:val="0"/>
                <w:numId w:val="17"/>
              </w:numPr>
              <w:ind w:left="317" w:hanging="283"/>
              <w:jc w:val="both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 xml:space="preserve">Conflict Resolution in Africa </w:t>
            </w:r>
          </w:p>
          <w:p w:rsidR="00D842B4" w:rsidRPr="00A15611" w:rsidRDefault="00D842B4" w:rsidP="004A3095">
            <w:pPr>
              <w:pStyle w:val="NormalWeb"/>
              <w:numPr>
                <w:ilvl w:val="0"/>
                <w:numId w:val="17"/>
              </w:numPr>
              <w:ind w:left="317" w:hanging="283"/>
              <w:jc w:val="both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 xml:space="preserve">Deep-rooted conflict in Africa </w:t>
            </w:r>
          </w:p>
          <w:p w:rsidR="00D842B4" w:rsidRPr="00A15611" w:rsidRDefault="00D842B4" w:rsidP="004A3095">
            <w:pPr>
              <w:pStyle w:val="NormalWeb"/>
              <w:numPr>
                <w:ilvl w:val="0"/>
                <w:numId w:val="17"/>
              </w:numPr>
              <w:ind w:left="317" w:hanging="283"/>
              <w:jc w:val="both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 xml:space="preserve">Post-conflict reconstruction and development in Africa  </w:t>
            </w:r>
          </w:p>
          <w:p w:rsidR="00E74FAC" w:rsidRPr="00A15611" w:rsidRDefault="00D842B4" w:rsidP="004A3095">
            <w:pPr>
              <w:pStyle w:val="NormalWeb"/>
              <w:numPr>
                <w:ilvl w:val="0"/>
                <w:numId w:val="17"/>
              </w:numPr>
              <w:ind w:left="317" w:hanging="283"/>
              <w:jc w:val="both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>Law, equity and justice</w:t>
            </w:r>
          </w:p>
          <w:p w:rsidR="009500C6" w:rsidRPr="00A15611" w:rsidRDefault="009500C6" w:rsidP="009500C6">
            <w:pPr>
              <w:pStyle w:val="NormalWeb"/>
              <w:ind w:left="317"/>
              <w:jc w:val="both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552" w:type="dxa"/>
          </w:tcPr>
          <w:p w:rsidR="00E74FAC" w:rsidRPr="00A15611" w:rsidRDefault="009223E7" w:rsidP="004E586E">
            <w:pPr>
              <w:ind w:left="742" w:hanging="742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 xml:space="preserve">Prof </w:t>
            </w:r>
            <w:r w:rsidR="00781176" w:rsidRPr="00A15611">
              <w:rPr>
                <w:rFonts w:ascii="Arial Narrow" w:hAnsi="Arial Narrow"/>
                <w:color w:val="0D0D0D" w:themeColor="text1" w:themeTint="F2"/>
                <w:szCs w:val="22"/>
              </w:rPr>
              <w:t xml:space="preserve">Lyn Snodgrass </w:t>
            </w:r>
          </w:p>
        </w:tc>
      </w:tr>
      <w:tr w:rsidR="00A15611" w:rsidRPr="00A15611" w:rsidTr="004A3095">
        <w:tc>
          <w:tcPr>
            <w:tcW w:w="4928" w:type="dxa"/>
          </w:tcPr>
          <w:p w:rsidR="00D842B4" w:rsidRPr="00A15611" w:rsidRDefault="00D842B4" w:rsidP="00A643EC">
            <w:pPr>
              <w:pStyle w:val="NormalWeb"/>
              <w:numPr>
                <w:ilvl w:val="0"/>
                <w:numId w:val="2"/>
              </w:numPr>
              <w:ind w:left="426" w:hanging="426"/>
              <w:jc w:val="both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  <w:t xml:space="preserve">Biodiversity Conservation and Restoration </w:t>
            </w:r>
          </w:p>
          <w:p w:rsidR="00D842B4" w:rsidRPr="00A15611" w:rsidRDefault="00D842B4" w:rsidP="00D842B4">
            <w:pPr>
              <w:pStyle w:val="NormalWeb"/>
              <w:ind w:left="1069"/>
              <w:jc w:val="both"/>
              <w:rPr>
                <w:rFonts w:ascii="Arial Narrow" w:hAnsi="Arial Narrow"/>
                <w:color w:val="0D0D0D" w:themeColor="text1" w:themeTint="F2"/>
                <w:sz w:val="22"/>
                <w:szCs w:val="22"/>
                <w:lang w:val="en-US"/>
              </w:rPr>
            </w:pPr>
          </w:p>
          <w:p w:rsidR="00E74FAC" w:rsidRPr="00A15611" w:rsidRDefault="00E74FAC" w:rsidP="00D842B4">
            <w:pPr>
              <w:pStyle w:val="ListParagraph"/>
              <w:ind w:left="1004"/>
              <w:rPr>
                <w:rFonts w:ascii="Arial Narrow" w:hAnsi="Arial Narrow"/>
                <w:color w:val="0D0D0D" w:themeColor="text1" w:themeTint="F2"/>
                <w:szCs w:val="22"/>
              </w:rPr>
            </w:pPr>
          </w:p>
        </w:tc>
        <w:tc>
          <w:tcPr>
            <w:tcW w:w="5987" w:type="dxa"/>
          </w:tcPr>
          <w:p w:rsidR="00D842B4" w:rsidRPr="00A15611" w:rsidRDefault="00D842B4" w:rsidP="004A3095">
            <w:pPr>
              <w:pStyle w:val="ListParagraph"/>
              <w:numPr>
                <w:ilvl w:val="0"/>
                <w:numId w:val="21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Conservation Biology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21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Animal-Plant Interactions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21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 xml:space="preserve">Resource Ecology 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21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Ecophysiology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21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Predator Prey Interactions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21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Transformation and Restoration Ecology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21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Resource economics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21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Biodiversity</w:t>
            </w:r>
          </w:p>
          <w:p w:rsidR="00E74FAC" w:rsidRPr="00A15611" w:rsidRDefault="00D842B4" w:rsidP="004A3095">
            <w:pPr>
              <w:pStyle w:val="ListParagraph"/>
              <w:numPr>
                <w:ilvl w:val="0"/>
                <w:numId w:val="21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Climate Change</w:t>
            </w:r>
          </w:p>
          <w:p w:rsidR="009500C6" w:rsidRPr="00A15611" w:rsidRDefault="009500C6" w:rsidP="009500C6">
            <w:pPr>
              <w:pStyle w:val="ListParagraph"/>
              <w:ind w:left="317"/>
              <w:rPr>
                <w:rFonts w:ascii="Arial Narrow" w:hAnsi="Arial Narrow"/>
                <w:color w:val="0D0D0D" w:themeColor="text1" w:themeTint="F2"/>
                <w:szCs w:val="22"/>
              </w:rPr>
            </w:pPr>
          </w:p>
        </w:tc>
        <w:tc>
          <w:tcPr>
            <w:tcW w:w="2552" w:type="dxa"/>
          </w:tcPr>
          <w:p w:rsidR="00E74FAC" w:rsidRPr="00A15611" w:rsidRDefault="00D842B4" w:rsidP="00D842B4">
            <w:pPr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Prof Graham Kerley</w:t>
            </w:r>
          </w:p>
        </w:tc>
      </w:tr>
      <w:tr w:rsidR="00A15611" w:rsidRPr="00A15611" w:rsidTr="004A3095">
        <w:tc>
          <w:tcPr>
            <w:tcW w:w="4928" w:type="dxa"/>
          </w:tcPr>
          <w:p w:rsidR="00E74FAC" w:rsidRPr="00A15611" w:rsidRDefault="00D842B4" w:rsidP="00A643EC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</w:tabs>
              <w:ind w:left="142" w:hanging="142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Health and Wellbeing</w:t>
            </w:r>
          </w:p>
        </w:tc>
        <w:tc>
          <w:tcPr>
            <w:tcW w:w="5987" w:type="dxa"/>
          </w:tcPr>
          <w:p w:rsidR="00D842B4" w:rsidRPr="00A15611" w:rsidRDefault="00D842B4" w:rsidP="004A3095">
            <w:pPr>
              <w:pStyle w:val="ListParagraph"/>
              <w:numPr>
                <w:ilvl w:val="0"/>
                <w:numId w:val="27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Prevention, management and care of chronic diseases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27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Prevention, management and care of communicable diseases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27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Prevention, management and care of lifestyle diseases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27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 xml:space="preserve">Health and wellbeing enhancement through the use of </w:t>
            </w:r>
            <w:r w:rsidR="00A643EC" w:rsidRPr="00A15611">
              <w:rPr>
                <w:rFonts w:ascii="Arial Narrow" w:hAnsi="Arial Narrow"/>
                <w:color w:val="0D0D0D" w:themeColor="text1" w:themeTint="F2"/>
                <w:szCs w:val="22"/>
              </w:rPr>
              <w:t xml:space="preserve"> </w:t>
            </w: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technology</w:t>
            </w:r>
          </w:p>
          <w:p w:rsidR="00E74FAC" w:rsidRPr="00A15611" w:rsidRDefault="00D842B4" w:rsidP="004A3095">
            <w:pPr>
              <w:pStyle w:val="ListParagraph"/>
              <w:numPr>
                <w:ilvl w:val="0"/>
                <w:numId w:val="27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Community health and wellbeing enhancement</w:t>
            </w:r>
          </w:p>
          <w:p w:rsidR="009500C6" w:rsidRPr="00A15611" w:rsidRDefault="009500C6" w:rsidP="009500C6">
            <w:pPr>
              <w:pStyle w:val="ListParagraph"/>
              <w:ind w:left="317"/>
              <w:rPr>
                <w:rFonts w:ascii="Arial Narrow" w:hAnsi="Arial Narrow"/>
                <w:color w:val="0D0D0D" w:themeColor="text1" w:themeTint="F2"/>
                <w:szCs w:val="22"/>
              </w:rPr>
            </w:pPr>
          </w:p>
        </w:tc>
        <w:tc>
          <w:tcPr>
            <w:tcW w:w="2552" w:type="dxa"/>
          </w:tcPr>
          <w:p w:rsidR="00E74FAC" w:rsidRPr="00A15611" w:rsidRDefault="00D842B4" w:rsidP="00F32A0D">
            <w:pPr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 xml:space="preserve">Prof </w:t>
            </w:r>
            <w:r w:rsidR="00F32A0D" w:rsidRPr="00A15611">
              <w:rPr>
                <w:rFonts w:ascii="Arial Narrow" w:hAnsi="Arial Narrow"/>
                <w:color w:val="0D0D0D" w:themeColor="text1" w:themeTint="F2"/>
                <w:szCs w:val="22"/>
              </w:rPr>
              <w:t>Ilse Truter</w:t>
            </w:r>
          </w:p>
        </w:tc>
      </w:tr>
      <w:tr w:rsidR="00A15611" w:rsidRPr="00A15611" w:rsidTr="004A3095">
        <w:tc>
          <w:tcPr>
            <w:tcW w:w="4928" w:type="dxa"/>
          </w:tcPr>
          <w:p w:rsidR="00E74FAC" w:rsidRPr="00A15611" w:rsidRDefault="00D842B4" w:rsidP="00A643EC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Earth Stewardship Science</w:t>
            </w:r>
          </w:p>
        </w:tc>
        <w:tc>
          <w:tcPr>
            <w:tcW w:w="5987" w:type="dxa"/>
          </w:tcPr>
          <w:p w:rsidR="00D842B4" w:rsidRPr="00A15611" w:rsidRDefault="00D842B4" w:rsidP="004A3095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 xml:space="preserve">Living in the Anthropocene &amp; Catalysts to Social Questions 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 xml:space="preserve">The nature of things &amp; how Nature works 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Chaos &amp; Stability─Origin, Evolution, Complexity, Self Organisation,  Resilience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 xml:space="preserve">Anatomy of a habitable Planet 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Narratives and Meaning of the Past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Predicting the Future─risks and uncertainty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Social and Ecological Capacity for Sustainability─ Ecosystem Services &amp; Ecological Economics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Evaluating new Technologies in Agro- Bio-Geo- Engineering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Resources and Value Chains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 xml:space="preserve">Green Activism Engineering─ Clean Energy, Green Creativity &amp; Entrepreneurship 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Memory in Collections &amp; Archives─Valuing &amp; Processing Data/Records in Art &amp; Science</w:t>
            </w:r>
          </w:p>
          <w:p w:rsidR="00D842B4" w:rsidRPr="00A15611" w:rsidRDefault="00D842B4" w:rsidP="004A3095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Co-Evolving Communication and Intelligence─Sound, Signal, Symbol, Music, Language, Math, SMS</w:t>
            </w:r>
          </w:p>
          <w:p w:rsidR="00E74FAC" w:rsidRPr="00A15611" w:rsidRDefault="00D842B4" w:rsidP="004A3095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Change in Africa/Eastern Cape─ Heritage, Knowledge &amp; Development</w:t>
            </w:r>
          </w:p>
        </w:tc>
        <w:tc>
          <w:tcPr>
            <w:tcW w:w="2552" w:type="dxa"/>
          </w:tcPr>
          <w:p w:rsidR="00E74FAC" w:rsidRPr="00A15611" w:rsidRDefault="00D842B4" w:rsidP="00D842B4">
            <w:pPr>
              <w:rPr>
                <w:rFonts w:ascii="Arial Narrow" w:hAnsi="Arial Narrow"/>
                <w:color w:val="0D0D0D" w:themeColor="text1" w:themeTint="F2"/>
                <w:szCs w:val="22"/>
              </w:rPr>
            </w:pPr>
            <w:r w:rsidRPr="00A15611">
              <w:rPr>
                <w:rFonts w:ascii="Arial Narrow" w:hAnsi="Arial Narrow"/>
                <w:color w:val="0D0D0D" w:themeColor="text1" w:themeTint="F2"/>
                <w:szCs w:val="22"/>
              </w:rPr>
              <w:t>Prof Maarten de Wit</w:t>
            </w:r>
          </w:p>
        </w:tc>
      </w:tr>
    </w:tbl>
    <w:p w:rsidR="00E74FAC" w:rsidRPr="00A15611" w:rsidRDefault="00E74FAC" w:rsidP="00A643EC">
      <w:pPr>
        <w:rPr>
          <w:color w:val="0D0D0D" w:themeColor="text1" w:themeTint="F2"/>
        </w:rPr>
      </w:pPr>
    </w:p>
    <w:sectPr w:rsidR="00E74FAC" w:rsidRPr="00A15611" w:rsidSect="00ED660A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2FB" w:rsidRDefault="001252FB" w:rsidP="003F69D1">
      <w:r>
        <w:separator/>
      </w:r>
    </w:p>
  </w:endnote>
  <w:endnote w:type="continuationSeparator" w:id="0">
    <w:p w:rsidR="001252FB" w:rsidRDefault="001252FB" w:rsidP="003F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1254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69D1" w:rsidRDefault="008956C1">
        <w:pPr>
          <w:pStyle w:val="Footer"/>
          <w:jc w:val="right"/>
        </w:pPr>
        <w:r>
          <w:fldChar w:fldCharType="begin"/>
        </w:r>
        <w:r w:rsidR="003F69D1">
          <w:instrText xml:space="preserve"> PAGE   \* MERGEFORMAT </w:instrText>
        </w:r>
        <w:r>
          <w:fldChar w:fldCharType="separate"/>
        </w:r>
        <w:r w:rsidR="0091776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F69D1" w:rsidRDefault="003F69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2FB" w:rsidRDefault="001252FB" w:rsidP="003F69D1">
      <w:r>
        <w:separator/>
      </w:r>
    </w:p>
  </w:footnote>
  <w:footnote w:type="continuationSeparator" w:id="0">
    <w:p w:rsidR="001252FB" w:rsidRDefault="001252FB" w:rsidP="003F6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6BE6"/>
    <w:multiLevelType w:val="hybridMultilevel"/>
    <w:tmpl w:val="73E6E15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B13AFF"/>
    <w:multiLevelType w:val="hybridMultilevel"/>
    <w:tmpl w:val="EBB628CA"/>
    <w:lvl w:ilvl="0" w:tplc="1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037D6FC1"/>
    <w:multiLevelType w:val="hybridMultilevel"/>
    <w:tmpl w:val="318088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67EC0"/>
    <w:multiLevelType w:val="hybridMultilevel"/>
    <w:tmpl w:val="CEB0CC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32036"/>
    <w:multiLevelType w:val="hybridMultilevel"/>
    <w:tmpl w:val="C7C0C012"/>
    <w:lvl w:ilvl="0" w:tplc="1C090001">
      <w:start w:val="1"/>
      <w:numFmt w:val="bullet"/>
      <w:lvlText w:val=""/>
      <w:lvlJc w:val="left"/>
      <w:pPr>
        <w:ind w:left="-63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5">
    <w:nsid w:val="122C4593"/>
    <w:multiLevelType w:val="hybridMultilevel"/>
    <w:tmpl w:val="D4901AC4"/>
    <w:lvl w:ilvl="0" w:tplc="1C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>
    <w:nsid w:val="15202A94"/>
    <w:multiLevelType w:val="hybridMultilevel"/>
    <w:tmpl w:val="4E5ECDDA"/>
    <w:lvl w:ilvl="0" w:tplc="1C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7">
    <w:nsid w:val="1826201C"/>
    <w:multiLevelType w:val="hybridMultilevel"/>
    <w:tmpl w:val="0A4690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5492E"/>
    <w:multiLevelType w:val="hybridMultilevel"/>
    <w:tmpl w:val="37F876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A173A"/>
    <w:multiLevelType w:val="hybridMultilevel"/>
    <w:tmpl w:val="9DB0F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833F80"/>
    <w:multiLevelType w:val="hybridMultilevel"/>
    <w:tmpl w:val="A2D412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A0420"/>
    <w:multiLevelType w:val="hybridMultilevel"/>
    <w:tmpl w:val="D520EB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344EC4"/>
    <w:multiLevelType w:val="hybridMultilevel"/>
    <w:tmpl w:val="07C434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2255E"/>
    <w:multiLevelType w:val="hybridMultilevel"/>
    <w:tmpl w:val="86B677A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30D90"/>
    <w:multiLevelType w:val="hybridMultilevel"/>
    <w:tmpl w:val="038C5E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CF4CF5"/>
    <w:multiLevelType w:val="hybridMultilevel"/>
    <w:tmpl w:val="4BF08F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7651C"/>
    <w:multiLevelType w:val="hybridMultilevel"/>
    <w:tmpl w:val="70968F4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BB81F04"/>
    <w:multiLevelType w:val="hybridMultilevel"/>
    <w:tmpl w:val="0C5EDE70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C5E7F95"/>
    <w:multiLevelType w:val="hybridMultilevel"/>
    <w:tmpl w:val="1B82C412"/>
    <w:lvl w:ilvl="0" w:tplc="7F9634C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1C09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9">
    <w:nsid w:val="52512E55"/>
    <w:multiLevelType w:val="hybridMultilevel"/>
    <w:tmpl w:val="6A7C78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B65F2C"/>
    <w:multiLevelType w:val="hybridMultilevel"/>
    <w:tmpl w:val="DEF4E7B2"/>
    <w:lvl w:ilvl="0" w:tplc="7F9634C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1C09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1">
    <w:nsid w:val="5AA35B14"/>
    <w:multiLevelType w:val="hybridMultilevel"/>
    <w:tmpl w:val="62CA618E"/>
    <w:lvl w:ilvl="0" w:tplc="ABAC726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21269A"/>
    <w:multiLevelType w:val="hybridMultilevel"/>
    <w:tmpl w:val="5330E2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1E7805"/>
    <w:multiLevelType w:val="hybridMultilevel"/>
    <w:tmpl w:val="0D5CE8B4"/>
    <w:lvl w:ilvl="0" w:tplc="1C09000F">
      <w:start w:val="1"/>
      <w:numFmt w:val="decimal"/>
      <w:lvlText w:val="%1."/>
      <w:lvlJc w:val="left"/>
      <w:pPr>
        <w:ind w:left="1004" w:hanging="360"/>
      </w:pPr>
    </w:lvl>
    <w:lvl w:ilvl="1" w:tplc="032E4900">
      <w:numFmt w:val="bullet"/>
      <w:lvlText w:val="•"/>
      <w:lvlJc w:val="left"/>
      <w:pPr>
        <w:ind w:left="2084" w:hanging="720"/>
      </w:pPr>
      <w:rPr>
        <w:rFonts w:ascii="Arial Narrow" w:eastAsia="Times New Roman" w:hAnsi="Arial Narrow" w:cs="Times New Roman" w:hint="default"/>
      </w:r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E7610BB"/>
    <w:multiLevelType w:val="hybridMultilevel"/>
    <w:tmpl w:val="1F288A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E82B55"/>
    <w:multiLevelType w:val="hybridMultilevel"/>
    <w:tmpl w:val="2C841D98"/>
    <w:lvl w:ilvl="0" w:tplc="1C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6">
    <w:nsid w:val="6DE94DE7"/>
    <w:multiLevelType w:val="hybridMultilevel"/>
    <w:tmpl w:val="D708D9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9F5945"/>
    <w:multiLevelType w:val="hybridMultilevel"/>
    <w:tmpl w:val="F8A217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B95097"/>
    <w:multiLevelType w:val="hybridMultilevel"/>
    <w:tmpl w:val="E84A0B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D10288"/>
    <w:multiLevelType w:val="hybridMultilevel"/>
    <w:tmpl w:val="ACC823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ED2276"/>
    <w:multiLevelType w:val="hybridMultilevel"/>
    <w:tmpl w:val="A4BC51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266981"/>
    <w:multiLevelType w:val="hybridMultilevel"/>
    <w:tmpl w:val="9C7812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E347F1"/>
    <w:multiLevelType w:val="hybridMultilevel"/>
    <w:tmpl w:val="603C56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9"/>
  </w:num>
  <w:num w:numId="4">
    <w:abstractNumId w:val="4"/>
  </w:num>
  <w:num w:numId="5">
    <w:abstractNumId w:val="15"/>
  </w:num>
  <w:num w:numId="6">
    <w:abstractNumId w:val="17"/>
  </w:num>
  <w:num w:numId="7">
    <w:abstractNumId w:val="14"/>
  </w:num>
  <w:num w:numId="8">
    <w:abstractNumId w:val="18"/>
  </w:num>
  <w:num w:numId="9">
    <w:abstractNumId w:val="20"/>
  </w:num>
  <w:num w:numId="10">
    <w:abstractNumId w:val="21"/>
  </w:num>
  <w:num w:numId="11">
    <w:abstractNumId w:val="27"/>
  </w:num>
  <w:num w:numId="12">
    <w:abstractNumId w:val="28"/>
  </w:num>
  <w:num w:numId="13">
    <w:abstractNumId w:val="7"/>
  </w:num>
  <w:num w:numId="14">
    <w:abstractNumId w:val="29"/>
  </w:num>
  <w:num w:numId="15">
    <w:abstractNumId w:val="3"/>
  </w:num>
  <w:num w:numId="16">
    <w:abstractNumId w:val="22"/>
  </w:num>
  <w:num w:numId="17">
    <w:abstractNumId w:val="16"/>
  </w:num>
  <w:num w:numId="18">
    <w:abstractNumId w:val="31"/>
  </w:num>
  <w:num w:numId="19">
    <w:abstractNumId w:val="8"/>
  </w:num>
  <w:num w:numId="20">
    <w:abstractNumId w:val="24"/>
  </w:num>
  <w:num w:numId="21">
    <w:abstractNumId w:val="9"/>
  </w:num>
  <w:num w:numId="22">
    <w:abstractNumId w:val="5"/>
  </w:num>
  <w:num w:numId="23">
    <w:abstractNumId w:val="32"/>
  </w:num>
  <w:num w:numId="24">
    <w:abstractNumId w:val="2"/>
  </w:num>
  <w:num w:numId="25">
    <w:abstractNumId w:val="12"/>
  </w:num>
  <w:num w:numId="26">
    <w:abstractNumId w:val="11"/>
  </w:num>
  <w:num w:numId="27">
    <w:abstractNumId w:val="10"/>
  </w:num>
  <w:num w:numId="28">
    <w:abstractNumId w:val="30"/>
  </w:num>
  <w:num w:numId="29">
    <w:abstractNumId w:val="26"/>
  </w:num>
  <w:num w:numId="30">
    <w:abstractNumId w:val="1"/>
  </w:num>
  <w:num w:numId="31">
    <w:abstractNumId w:val="6"/>
  </w:num>
  <w:num w:numId="32">
    <w:abstractNumId w:val="2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AC"/>
    <w:rsid w:val="00001E26"/>
    <w:rsid w:val="000044FC"/>
    <w:rsid w:val="0005098A"/>
    <w:rsid w:val="000E2D59"/>
    <w:rsid w:val="000F1644"/>
    <w:rsid w:val="001252FB"/>
    <w:rsid w:val="002809D2"/>
    <w:rsid w:val="00281400"/>
    <w:rsid w:val="00343120"/>
    <w:rsid w:val="0034572B"/>
    <w:rsid w:val="0037552E"/>
    <w:rsid w:val="00385F2E"/>
    <w:rsid w:val="003F69D1"/>
    <w:rsid w:val="00403D07"/>
    <w:rsid w:val="004A3095"/>
    <w:rsid w:val="004E586E"/>
    <w:rsid w:val="00632235"/>
    <w:rsid w:val="006F6D10"/>
    <w:rsid w:val="00714B0B"/>
    <w:rsid w:val="0077258D"/>
    <w:rsid w:val="00781176"/>
    <w:rsid w:val="008956C1"/>
    <w:rsid w:val="008F481F"/>
    <w:rsid w:val="00917767"/>
    <w:rsid w:val="009223E7"/>
    <w:rsid w:val="009369FF"/>
    <w:rsid w:val="0093791A"/>
    <w:rsid w:val="009500C6"/>
    <w:rsid w:val="009503C6"/>
    <w:rsid w:val="00967A0F"/>
    <w:rsid w:val="009C3301"/>
    <w:rsid w:val="009C4C15"/>
    <w:rsid w:val="00A15611"/>
    <w:rsid w:val="00A643EC"/>
    <w:rsid w:val="00A66704"/>
    <w:rsid w:val="00A72462"/>
    <w:rsid w:val="00A970FB"/>
    <w:rsid w:val="00B1556F"/>
    <w:rsid w:val="00B56482"/>
    <w:rsid w:val="00BF2055"/>
    <w:rsid w:val="00C20E36"/>
    <w:rsid w:val="00CE2C2C"/>
    <w:rsid w:val="00D842B4"/>
    <w:rsid w:val="00DD767B"/>
    <w:rsid w:val="00E47D1E"/>
    <w:rsid w:val="00E74FAC"/>
    <w:rsid w:val="00ED23AB"/>
    <w:rsid w:val="00ED660A"/>
    <w:rsid w:val="00F32A0D"/>
    <w:rsid w:val="00F4324D"/>
    <w:rsid w:val="00FA4988"/>
    <w:rsid w:val="00FC4846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F0E95D-5917-43EA-B3B1-7E37E831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2"/>
        <w:szCs w:val="32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98A"/>
  </w:style>
  <w:style w:type="paragraph" w:styleId="Heading1">
    <w:name w:val="heading 1"/>
    <w:basedOn w:val="Normal"/>
    <w:next w:val="Normal"/>
    <w:link w:val="Heading1Char"/>
    <w:qFormat/>
    <w:rsid w:val="0005098A"/>
    <w:pPr>
      <w:keepNext/>
      <w:spacing w:before="120"/>
      <w:jc w:val="center"/>
      <w:outlineLvl w:val="0"/>
    </w:pPr>
    <w:rPr>
      <w:b/>
      <w:smallCaps/>
      <w:sz w:val="24"/>
      <w:u w:val="single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qFormat/>
    <w:rsid w:val="0005098A"/>
    <w:pPr>
      <w:keepNext/>
      <w:spacing w:before="80"/>
      <w:ind w:left="714" w:hanging="357"/>
      <w:jc w:val="both"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link w:val="Heading3Char"/>
    <w:qFormat/>
    <w:rsid w:val="0005098A"/>
    <w:pPr>
      <w:keepNext/>
      <w:spacing w:before="80"/>
      <w:ind w:left="357"/>
      <w:jc w:val="both"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link w:val="Heading4Char"/>
    <w:qFormat/>
    <w:rsid w:val="0005098A"/>
    <w:pPr>
      <w:keepNext/>
      <w:ind w:left="-284" w:right="-284"/>
      <w:jc w:val="center"/>
      <w:outlineLvl w:val="3"/>
    </w:pPr>
    <w:rPr>
      <w:b/>
      <w:sz w:val="18"/>
      <w:lang w:val="en-GB"/>
    </w:rPr>
  </w:style>
  <w:style w:type="paragraph" w:styleId="Heading5">
    <w:name w:val="heading 5"/>
    <w:basedOn w:val="Normal"/>
    <w:next w:val="Normal"/>
    <w:link w:val="Heading5Char"/>
    <w:qFormat/>
    <w:rsid w:val="0005098A"/>
    <w:pPr>
      <w:keepNext/>
      <w:tabs>
        <w:tab w:val="left" w:pos="74"/>
        <w:tab w:val="left" w:pos="437"/>
        <w:tab w:val="left" w:pos="794"/>
      </w:tabs>
      <w:ind w:left="357" w:right="-284"/>
      <w:jc w:val="both"/>
      <w:outlineLvl w:val="4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098A"/>
    <w:rPr>
      <w:rFonts w:ascii="Arial" w:hAnsi="Arial"/>
      <w:b/>
      <w:smallCaps/>
      <w:noProof/>
      <w:sz w:val="24"/>
      <w:u w:val="single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2Char">
    <w:name w:val="Heading 2 Char"/>
    <w:basedOn w:val="DefaultParagraphFont"/>
    <w:link w:val="Heading2"/>
    <w:rsid w:val="0005098A"/>
    <w:rPr>
      <w:rFonts w:ascii="Arial" w:hAnsi="Arial"/>
      <w:b/>
      <w:bCs/>
      <w:noProof/>
      <w:sz w:val="16"/>
      <w:lang w:val="en-US"/>
    </w:rPr>
  </w:style>
  <w:style w:type="character" w:customStyle="1" w:styleId="Heading3Char">
    <w:name w:val="Heading 3 Char"/>
    <w:basedOn w:val="DefaultParagraphFont"/>
    <w:link w:val="Heading3"/>
    <w:rsid w:val="0005098A"/>
    <w:rPr>
      <w:rFonts w:ascii="Arial" w:hAnsi="Arial"/>
      <w:b/>
      <w:bCs/>
      <w:noProof/>
      <w:sz w:val="16"/>
      <w:lang w:val="en-US"/>
    </w:rPr>
  </w:style>
  <w:style w:type="character" w:customStyle="1" w:styleId="Heading4Char">
    <w:name w:val="Heading 4 Char"/>
    <w:basedOn w:val="DefaultParagraphFont"/>
    <w:link w:val="Heading4"/>
    <w:rsid w:val="0005098A"/>
    <w:rPr>
      <w:rFonts w:ascii="Arial" w:hAnsi="Arial"/>
      <w:b/>
      <w:noProof/>
      <w:sz w:val="18"/>
      <w:lang w:val="en-GB"/>
    </w:rPr>
  </w:style>
  <w:style w:type="character" w:customStyle="1" w:styleId="Heading5Char">
    <w:name w:val="Heading 5 Char"/>
    <w:basedOn w:val="DefaultParagraphFont"/>
    <w:link w:val="Heading5"/>
    <w:rsid w:val="0005098A"/>
    <w:rPr>
      <w:rFonts w:ascii="Arial" w:hAnsi="Arial"/>
      <w:b/>
      <w:bCs/>
      <w:noProof/>
      <w:sz w:val="16"/>
      <w:lang w:val="en-US"/>
    </w:rPr>
  </w:style>
  <w:style w:type="table" w:styleId="TableGrid">
    <w:name w:val="Table Grid"/>
    <w:basedOn w:val="TableNormal"/>
    <w:uiPriority w:val="59"/>
    <w:rsid w:val="00E7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F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D23AB"/>
    <w:rPr>
      <w:rFonts w:ascii="Times New Roman" w:eastAsiaTheme="minorHAnsi" w:hAnsi="Times New Roman"/>
      <w:sz w:val="24"/>
      <w:szCs w:val="24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3F69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9D1"/>
  </w:style>
  <w:style w:type="paragraph" w:styleId="Footer">
    <w:name w:val="footer"/>
    <w:basedOn w:val="Normal"/>
    <w:link w:val="FooterChar"/>
    <w:uiPriority w:val="99"/>
    <w:unhideWhenUsed/>
    <w:rsid w:val="003F69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9D1"/>
  </w:style>
  <w:style w:type="paragraph" w:styleId="BalloonText">
    <w:name w:val="Balloon Text"/>
    <w:basedOn w:val="Normal"/>
    <w:link w:val="BalloonTextChar"/>
    <w:uiPriority w:val="99"/>
    <w:semiHidden/>
    <w:unhideWhenUsed/>
    <w:rsid w:val="00A667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3976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Bomela  Nolunkcwe (Dr) (Summerstrand Campus South)</dc:creator>
  <cp:keywords/>
  <cp:lastModifiedBy>Khan, Imtiaz (Mr) (Summerstrand South Campus)</cp:lastModifiedBy>
  <cp:revision>2</cp:revision>
  <cp:lastPrinted>2014-11-14T07:16:00Z</cp:lastPrinted>
  <dcterms:created xsi:type="dcterms:W3CDTF">2016-08-05T13:46:00Z</dcterms:created>
  <dcterms:modified xsi:type="dcterms:W3CDTF">2016-08-05T13:46:00Z</dcterms:modified>
</cp:coreProperties>
</file>